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AB" w:rsidRPr="00E244AB" w:rsidRDefault="00E244AB" w:rsidP="00E244AB">
      <w:pPr>
        <w:contextualSpacing/>
        <w:jc w:val="both"/>
        <w:rPr>
          <w:b/>
          <w:iCs/>
        </w:rPr>
      </w:pPr>
      <w:r w:rsidRPr="00E244AB">
        <w:rPr>
          <w:b/>
          <w:iCs/>
        </w:rPr>
        <w:t>Obowiązki informacyjne beneficjentów w modułach 1 i 3 programu MALUCH + 2021</w:t>
      </w:r>
    </w:p>
    <w:p w:rsidR="00E244AB" w:rsidRPr="00E244AB" w:rsidRDefault="00E244AB" w:rsidP="00E244AB">
      <w:pPr>
        <w:ind w:left="426"/>
        <w:contextualSpacing/>
        <w:jc w:val="both"/>
      </w:pP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</w:pPr>
      <w:r w:rsidRPr="002A7BC5">
        <w:rPr>
          <w:iCs/>
        </w:rPr>
        <w:t xml:space="preserve">Beneficjent zobligowany jest do wypełniania obowiązku informacyjnego wynikającego </w:t>
      </w:r>
      <w:r>
        <w:rPr>
          <w:iCs/>
        </w:rPr>
        <w:br/>
      </w:r>
      <w:r w:rsidRPr="002A7BC5">
        <w:rPr>
          <w:iCs/>
        </w:rPr>
        <w:t xml:space="preserve">z art. 35a </w:t>
      </w:r>
      <w:r w:rsidRPr="002A7BC5">
        <w:rPr>
          <w:i/>
          <w:iCs/>
        </w:rPr>
        <w:t>ustawy</w:t>
      </w:r>
      <w:r w:rsidRPr="002A7BC5">
        <w:rPr>
          <w:i/>
        </w:rPr>
        <w:t xml:space="preserve"> z dnia 27 sierpnia 2009 r. o finansach publicznych </w:t>
      </w:r>
      <w:r w:rsidRPr="002A7BC5">
        <w:t xml:space="preserve">niezależnie od kwoty przyznanego dofinansowania, w sposób określony w Rozporządzeniu Rady Ministrów </w:t>
      </w:r>
      <w:r>
        <w:br/>
      </w:r>
      <w:r w:rsidRPr="002A7BC5">
        <w:t xml:space="preserve">z 7 maja 2021 r. </w:t>
      </w:r>
      <w:r w:rsidRPr="007F7160">
        <w:rPr>
          <w:i/>
        </w:rPr>
        <w:t xml:space="preserve">w sprawie określenia działań informacyjnych podejmowanych przez podmioty realizujące zadania finansowane lub dofinansowane z budżetu państwa lub </w:t>
      </w:r>
      <w:r w:rsidRPr="007F7160">
        <w:rPr>
          <w:i/>
        </w:rPr>
        <w:br/>
        <w:t xml:space="preserve">z państwowych funduszy celowych </w:t>
      </w:r>
      <w:r w:rsidRPr="002A7BC5">
        <w:t xml:space="preserve">(Dz.U. z 2021 r. poz. 953) oraz do złożenia Wojewodzie </w:t>
      </w:r>
      <w:r w:rsidRPr="002A7BC5">
        <w:rPr>
          <w:i/>
        </w:rPr>
        <w:t>Oświadczenia o wypełnieniu obowiązku informacyjnego”</w:t>
      </w:r>
      <w:r w:rsidRPr="002A7BC5">
        <w:rPr>
          <w:i/>
          <w:iCs/>
        </w:rPr>
        <w:t xml:space="preserve"> </w:t>
      </w:r>
      <w:r w:rsidRPr="002A7BC5">
        <w:rPr>
          <w:iCs/>
        </w:rPr>
        <w:t>niezwłocznie, jednak nie później niż do 31 lipca 2021 r.</w:t>
      </w:r>
      <w:r w:rsidRPr="002A7BC5">
        <w:t xml:space="preserve"> Wzór oświadczenia </w:t>
      </w:r>
      <w:r w:rsidR="00057F05">
        <w:t>zamieszczono na stronie www Małopolskiego Urzędu Wojewódzkiego.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</w:pPr>
      <w:r w:rsidRPr="002A7BC5">
        <w:t xml:space="preserve">Beneficjent przy podejmowaniu działań informacyjnych używa wzorów tablic informacyjnych, określonych w załączniku do </w:t>
      </w:r>
      <w:r>
        <w:t>r</w:t>
      </w:r>
      <w:r w:rsidRPr="002A7BC5">
        <w:t>ozporządzenia o którym mowa w ust. 1, których edytowalne pliki cyfrowe, a także pliki cyfrowe z wizerunkiem barw Rzeczypospolitej Polskiej i wizerunkiem godła Rzeczpospolitej Polskiej udostępnione są na stronie Biuletynu Informacji Publicznej Kancelarii Prezesa Rady Ministrów pod adresem https://www.gov.pl/premier/dzialania-informacyjne.</w:t>
      </w:r>
    </w:p>
    <w:p w:rsidR="00E244AB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D8569E">
        <w:rPr>
          <w:iCs/>
        </w:rPr>
        <w:t xml:space="preserve">Beneficjent powinien dbać o stan techniczny tablicy informacyjnej i o to, aby informacja była cały czas wyraźnie widoczna dla osób korzystających z instytucji przez okres dofinansowania i okres trwałości zadania. </w:t>
      </w:r>
    </w:p>
    <w:p w:rsidR="00E244AB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>Na tablicy informacyjnej</w:t>
      </w:r>
      <w:r>
        <w:rPr>
          <w:iCs/>
        </w:rPr>
        <w:t xml:space="preserve"> należy umieścić:</w:t>
      </w:r>
    </w:p>
    <w:p w:rsidR="00E244AB" w:rsidRPr="000D727D" w:rsidRDefault="00E244AB" w:rsidP="00E244AB">
      <w:pPr>
        <w:numPr>
          <w:ilvl w:val="0"/>
          <w:numId w:val="2"/>
        </w:numPr>
        <w:tabs>
          <w:tab w:val="left" w:pos="851"/>
        </w:tabs>
        <w:ind w:left="851" w:hanging="425"/>
        <w:rPr>
          <w:iCs/>
        </w:rPr>
      </w:pPr>
      <w:r w:rsidRPr="000D727D">
        <w:rPr>
          <w:iCs/>
        </w:rPr>
        <w:t>barwy Rzeczypospolitej Polskiej i wizerunek godła Rzeczpospolitej Polskiej,</w:t>
      </w:r>
    </w:p>
    <w:p w:rsidR="00E244AB" w:rsidRDefault="00E244AB" w:rsidP="00E244AB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iCs/>
        </w:rPr>
      </w:pPr>
      <w:r w:rsidRPr="002A7BC5">
        <w:rPr>
          <w:iCs/>
        </w:rPr>
        <w:t>w polu „</w:t>
      </w:r>
      <w:bookmarkStart w:id="0" w:name="_Hlk75331251"/>
      <w:r w:rsidRPr="002A7BC5">
        <w:rPr>
          <w:iCs/>
        </w:rPr>
        <w:t>nazwa Programu”</w:t>
      </w:r>
      <w:r>
        <w:rPr>
          <w:iCs/>
        </w:rPr>
        <w:t xml:space="preserve"> -</w:t>
      </w:r>
      <w:r w:rsidRPr="002A7BC5">
        <w:rPr>
          <w:iCs/>
        </w:rPr>
        <w:t xml:space="preserve"> wpis</w:t>
      </w:r>
      <w:r>
        <w:rPr>
          <w:iCs/>
        </w:rPr>
        <w:t> </w:t>
      </w:r>
      <w:r w:rsidRPr="002A7BC5">
        <w:rPr>
          <w:iCs/>
        </w:rPr>
        <w:t>o treści „Program MALUCH+ 2021”,</w:t>
      </w:r>
      <w:bookmarkEnd w:id="0"/>
    </w:p>
    <w:p w:rsidR="00E244AB" w:rsidRDefault="00E244AB" w:rsidP="00E244AB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iCs/>
        </w:rPr>
      </w:pPr>
      <w:r w:rsidRPr="002A7BC5">
        <w:rPr>
          <w:iCs/>
        </w:rPr>
        <w:t xml:space="preserve">w polu „nazwa zadania” </w:t>
      </w:r>
      <w:r>
        <w:rPr>
          <w:iCs/>
        </w:rPr>
        <w:t xml:space="preserve">- </w:t>
      </w:r>
      <w:r w:rsidRPr="002A7BC5">
        <w:rPr>
          <w:iCs/>
        </w:rPr>
        <w:t>„utworzenie (lub utworzenie i</w:t>
      </w:r>
      <w:r>
        <w:rPr>
          <w:iCs/>
        </w:rPr>
        <w:t> </w:t>
      </w:r>
      <w:r w:rsidRPr="002A7BC5">
        <w:rPr>
          <w:iCs/>
        </w:rPr>
        <w:t>dofinansowanie) miejsc opieki w żłobku/klubie dziecięcym/u dziennego opiekuna”</w:t>
      </w:r>
      <w:r>
        <w:rPr>
          <w:iCs/>
        </w:rPr>
        <w:t>,</w:t>
      </w:r>
    </w:p>
    <w:p w:rsidR="00E244AB" w:rsidRPr="002A7BC5" w:rsidRDefault="00E244AB" w:rsidP="00E244AB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iCs/>
        </w:rPr>
      </w:pPr>
      <w:r>
        <w:rPr>
          <w:iCs/>
        </w:rPr>
        <w:t xml:space="preserve">informację o dofinansowaniu zadania z </w:t>
      </w:r>
      <w:r w:rsidRPr="002A7BC5">
        <w:rPr>
          <w:iCs/>
        </w:rPr>
        <w:t>budżetu państwa i</w:t>
      </w:r>
      <w:r w:rsidR="00057F05">
        <w:rPr>
          <w:iCs/>
        </w:rPr>
        <w:t>/lub</w:t>
      </w:r>
      <w:r w:rsidRPr="002A7BC5">
        <w:rPr>
          <w:iCs/>
        </w:rPr>
        <w:t xml:space="preserve"> Funduszu Pracy</w:t>
      </w:r>
      <w:r>
        <w:rPr>
          <w:iCs/>
        </w:rPr>
        <w:t>.</w:t>
      </w:r>
      <w:r w:rsidRPr="002A7BC5">
        <w:rPr>
          <w:iCs/>
        </w:rPr>
        <w:t xml:space="preserve"> 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 xml:space="preserve">Beneficjent zobowiązany jest do informowania o utworzeniu miejsc opieki </w:t>
      </w:r>
      <w:r w:rsidRPr="002A7BC5">
        <w:rPr>
          <w:iCs/>
        </w:rPr>
        <w:br/>
        <w:t xml:space="preserve">w ramach  </w:t>
      </w:r>
      <w:r>
        <w:rPr>
          <w:iCs/>
        </w:rPr>
        <w:t>p</w:t>
      </w:r>
      <w:r w:rsidRPr="002A7BC5">
        <w:rPr>
          <w:iCs/>
        </w:rPr>
        <w:t xml:space="preserve">rogramu MALUCH+ </w:t>
      </w:r>
      <w:r>
        <w:rPr>
          <w:iCs/>
        </w:rPr>
        <w:t xml:space="preserve">2021 </w:t>
      </w:r>
      <w:r w:rsidRPr="002A7BC5">
        <w:rPr>
          <w:iCs/>
        </w:rPr>
        <w:t xml:space="preserve">lub otrzymaniu dofinansowania w ramach tego </w:t>
      </w:r>
      <w:r>
        <w:rPr>
          <w:iCs/>
        </w:rPr>
        <w:t>p</w:t>
      </w:r>
      <w:r w:rsidRPr="002A7BC5">
        <w:rPr>
          <w:iCs/>
        </w:rPr>
        <w:t>rogramu poprzez umieszczanie tej informacji we wszystkich materiałach, publikacjach, informacjach</w:t>
      </w:r>
      <w:r>
        <w:rPr>
          <w:iCs/>
        </w:rPr>
        <w:t>,</w:t>
      </w:r>
      <w:r w:rsidRPr="002A7BC5">
        <w:rPr>
          <w:iCs/>
        </w:rPr>
        <w:t xml:space="preserve"> itp. a także w przypadku posiadania</w:t>
      </w:r>
      <w:r>
        <w:rPr>
          <w:iCs/>
        </w:rPr>
        <w:t xml:space="preserve"> -</w:t>
      </w:r>
      <w:r w:rsidRPr="002A7BC5">
        <w:rPr>
          <w:iCs/>
        </w:rPr>
        <w:t xml:space="preserve"> na stronie internetowej instytucji opieki na dziećmi do lat 3 lub na jej profilu w mediach społecznościowych. W tym celu</w:t>
      </w:r>
      <w:r>
        <w:rPr>
          <w:iCs/>
        </w:rPr>
        <w:t>,</w:t>
      </w:r>
      <w:r w:rsidRPr="002A7BC5">
        <w:rPr>
          <w:iCs/>
        </w:rPr>
        <w:t xml:space="preserve"> Beneficjent może wykorzystywać logo </w:t>
      </w:r>
      <w:r>
        <w:rPr>
          <w:iCs/>
        </w:rPr>
        <w:t>p</w:t>
      </w:r>
      <w:r w:rsidRPr="002A7BC5">
        <w:rPr>
          <w:iCs/>
        </w:rPr>
        <w:t xml:space="preserve">rogramu, zgodnie z załącznikiem nr 30 do </w:t>
      </w:r>
      <w:r>
        <w:rPr>
          <w:iCs/>
        </w:rPr>
        <w:t>p</w:t>
      </w:r>
      <w:r w:rsidRPr="002A7BC5">
        <w:rPr>
          <w:iCs/>
        </w:rPr>
        <w:t xml:space="preserve">rogramu oraz logo Ministerstwa Rodziny i Polityki Społecznej, zgodnie z załącznikiem nr 31 do </w:t>
      </w:r>
      <w:r>
        <w:rPr>
          <w:iCs/>
        </w:rPr>
        <w:t>p</w:t>
      </w:r>
      <w:r w:rsidRPr="002A7BC5">
        <w:rPr>
          <w:iCs/>
        </w:rPr>
        <w:t>rogramu.</w:t>
      </w:r>
    </w:p>
    <w:p w:rsidR="00E244AB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>
        <w:rPr>
          <w:iCs/>
        </w:rPr>
        <w:t>Informacja na stronie internetowej i mediach społecznościowych winna zawierać co najmniej:</w:t>
      </w:r>
    </w:p>
    <w:p w:rsidR="00E244AB" w:rsidRDefault="00E244AB" w:rsidP="00E244AB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 w:rsidRPr="000D727D">
        <w:rPr>
          <w:iCs/>
        </w:rPr>
        <w:t>barw</w:t>
      </w:r>
      <w:r>
        <w:rPr>
          <w:iCs/>
        </w:rPr>
        <w:t>y</w:t>
      </w:r>
      <w:r w:rsidRPr="000D727D">
        <w:rPr>
          <w:iCs/>
        </w:rPr>
        <w:t xml:space="preserve"> Rzeczypospolitej Polskiej i wizerun</w:t>
      </w:r>
      <w:r>
        <w:rPr>
          <w:iCs/>
        </w:rPr>
        <w:t>e</w:t>
      </w:r>
      <w:r w:rsidRPr="000D727D">
        <w:rPr>
          <w:iCs/>
        </w:rPr>
        <w:t>k godła Rzeczpospolitej Polskiej</w:t>
      </w:r>
      <w:r>
        <w:rPr>
          <w:iCs/>
        </w:rPr>
        <w:t>,</w:t>
      </w:r>
    </w:p>
    <w:p w:rsidR="00E244AB" w:rsidRDefault="00E244AB" w:rsidP="00E244AB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 w:rsidRPr="000D727D">
        <w:rPr>
          <w:iCs/>
        </w:rPr>
        <w:t>informację  o dofinansowaniu zadania</w:t>
      </w:r>
      <w:r>
        <w:rPr>
          <w:iCs/>
        </w:rPr>
        <w:t xml:space="preserve"> z </w:t>
      </w:r>
      <w:r w:rsidRPr="000D727D">
        <w:rPr>
          <w:iCs/>
        </w:rPr>
        <w:t>budżetu państwa i</w:t>
      </w:r>
      <w:r w:rsidR="00057F05">
        <w:rPr>
          <w:iCs/>
        </w:rPr>
        <w:t>/lub</w:t>
      </w:r>
      <w:r w:rsidRPr="000D727D">
        <w:rPr>
          <w:iCs/>
        </w:rPr>
        <w:t xml:space="preserve"> Funduszu Pracy</w:t>
      </w:r>
      <w:r>
        <w:rPr>
          <w:iCs/>
        </w:rPr>
        <w:t>,</w:t>
      </w:r>
    </w:p>
    <w:p w:rsidR="00E244AB" w:rsidRDefault="00E244AB" w:rsidP="00E244AB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 w:rsidRPr="000D727D">
        <w:rPr>
          <w:iCs/>
        </w:rPr>
        <w:t>nazw</w:t>
      </w:r>
      <w:r>
        <w:rPr>
          <w:iCs/>
        </w:rPr>
        <w:t>ę</w:t>
      </w:r>
      <w:r w:rsidRPr="000D727D">
        <w:rPr>
          <w:iCs/>
        </w:rPr>
        <w:t xml:space="preserve"> </w:t>
      </w:r>
      <w:r>
        <w:rPr>
          <w:iCs/>
        </w:rPr>
        <w:t>pro</w:t>
      </w:r>
      <w:r w:rsidRPr="000D727D">
        <w:rPr>
          <w:iCs/>
        </w:rPr>
        <w:t>gramu - „Program MALUCH+ 2021”,</w:t>
      </w:r>
    </w:p>
    <w:p w:rsidR="00E244AB" w:rsidRDefault="00E244AB" w:rsidP="00E244AB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 w:rsidRPr="000D727D">
        <w:rPr>
          <w:iCs/>
        </w:rPr>
        <w:t>nazw</w:t>
      </w:r>
      <w:r>
        <w:rPr>
          <w:iCs/>
        </w:rPr>
        <w:t>ę</w:t>
      </w:r>
      <w:r w:rsidRPr="000D727D">
        <w:rPr>
          <w:iCs/>
        </w:rPr>
        <w:t xml:space="preserve"> zadania</w:t>
      </w:r>
      <w:r>
        <w:rPr>
          <w:iCs/>
        </w:rPr>
        <w:t xml:space="preserve"> - </w:t>
      </w:r>
      <w:r w:rsidRPr="000D727D">
        <w:rPr>
          <w:iCs/>
        </w:rPr>
        <w:t>„utworzenie (lub utworzenie i  dofinansowanie) miejsc opieki w</w:t>
      </w:r>
      <w:r>
        <w:rPr>
          <w:iCs/>
        </w:rPr>
        <w:t> </w:t>
      </w:r>
      <w:r w:rsidRPr="000D727D">
        <w:rPr>
          <w:iCs/>
        </w:rPr>
        <w:t>żłobku/klubie dziecięcym/u dziennego opiekuna”,</w:t>
      </w:r>
    </w:p>
    <w:p w:rsidR="00E244AB" w:rsidRDefault="00E244AB" w:rsidP="00E244AB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>
        <w:rPr>
          <w:iCs/>
        </w:rPr>
        <w:t>całkowitą wartość zadania oraz wartość otrzymanego dofinansowania,</w:t>
      </w:r>
    </w:p>
    <w:p w:rsidR="00E244AB" w:rsidRPr="00B13CBF" w:rsidRDefault="00E244AB" w:rsidP="00B13CBF">
      <w:pPr>
        <w:numPr>
          <w:ilvl w:val="0"/>
          <w:numId w:val="3"/>
        </w:numPr>
        <w:ind w:left="851" w:hanging="425"/>
        <w:contextualSpacing/>
        <w:jc w:val="both"/>
        <w:rPr>
          <w:iCs/>
        </w:rPr>
      </w:pPr>
      <w:r>
        <w:rPr>
          <w:iCs/>
        </w:rPr>
        <w:t>krótki opis zadania  - i</w:t>
      </w:r>
      <w:r w:rsidRPr="00D8569E">
        <w:rPr>
          <w:iCs/>
        </w:rPr>
        <w:t xml:space="preserve">nformacja musi być napisana prostym językiem i informować </w:t>
      </w:r>
      <w:r>
        <w:rPr>
          <w:iCs/>
        </w:rPr>
        <w:t xml:space="preserve">między innymi </w:t>
      </w:r>
      <w:r w:rsidRPr="00D8569E">
        <w:rPr>
          <w:iCs/>
        </w:rPr>
        <w:t>o</w:t>
      </w:r>
      <w:r>
        <w:rPr>
          <w:iCs/>
        </w:rPr>
        <w:t> </w:t>
      </w:r>
      <w:r w:rsidRPr="00D8569E">
        <w:rPr>
          <w:iCs/>
        </w:rPr>
        <w:t>celu zadania, do kogo skierowany jest program, kto z niego korzysta, jakie prace/działania zostały wykonane w ramach zadania i jakie są tego efekty</w:t>
      </w:r>
      <w:r>
        <w:rPr>
          <w:iCs/>
        </w:rPr>
        <w:t>; d</w:t>
      </w:r>
      <w:r w:rsidRPr="00D8569E">
        <w:rPr>
          <w:iCs/>
        </w:rPr>
        <w:t>odatkowo rekomenduje się zamieszczanie zdjęć i grafik, materiałów audiowizualnych</w:t>
      </w:r>
      <w:r w:rsidR="00B13CBF">
        <w:rPr>
          <w:iCs/>
        </w:rPr>
        <w:t xml:space="preserve"> </w:t>
      </w:r>
      <w:r w:rsidRPr="00B13CBF">
        <w:rPr>
          <w:iCs/>
        </w:rPr>
        <w:t xml:space="preserve">i być zamieszczona w zakładce/podstronie przeznaczonej specjalnie dla programów realizowanych ze środków budżetu państwa, a dostęp do zakładki/ podstrony powinien być możliwy ze strony głównej serwisu i odpowiednio </w:t>
      </w:r>
      <w:r w:rsidRPr="00B13CBF">
        <w:rPr>
          <w:iCs/>
        </w:rPr>
        <w:lastRenderedPageBreak/>
        <w:t xml:space="preserve">wyeksponowany. Beneficjent zapewnia aktualność informacji zawartych na stronie internetowej i w mediach społecznościowych. 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>Obowiązek informacyjny należy realizować nie później niż w ciągu 3 dni roboczych od</w:t>
      </w:r>
      <w:r>
        <w:rPr>
          <w:iCs/>
        </w:rPr>
        <w:t> </w:t>
      </w:r>
      <w:r w:rsidRPr="002A7BC5">
        <w:rPr>
          <w:iCs/>
        </w:rPr>
        <w:t>podpisania umowy przez okres trwałości realizacji zadania.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 xml:space="preserve">Wydatki związane z realizacją obowiązku informacyjnego, o którym mowa w art. 35a ustawy </w:t>
      </w:r>
      <w:r w:rsidRPr="00274267">
        <w:rPr>
          <w:i/>
          <w:iCs/>
        </w:rPr>
        <w:t>o finansach publicznych</w:t>
      </w:r>
      <w:r w:rsidRPr="002A7BC5">
        <w:rPr>
          <w:iCs/>
        </w:rPr>
        <w:t xml:space="preserve"> mogą być pokrywane wyłącznie z wkładu własnego</w:t>
      </w:r>
      <w:r>
        <w:rPr>
          <w:iCs/>
        </w:rPr>
        <w:t xml:space="preserve">, </w:t>
      </w:r>
      <w:bookmarkStart w:id="1" w:name="_Hlk75333778"/>
      <w:r>
        <w:rPr>
          <w:iCs/>
        </w:rPr>
        <w:t>z zastrzeżeniem, że</w:t>
      </w:r>
      <w:r w:rsidRPr="006701DE">
        <w:rPr>
          <w:iCs/>
        </w:rPr>
        <w:t xml:space="preserve"> </w:t>
      </w:r>
      <w:r>
        <w:rPr>
          <w:iCs/>
        </w:rPr>
        <w:t>u</w:t>
      </w:r>
      <w:r w:rsidRPr="006701DE">
        <w:rPr>
          <w:iCs/>
        </w:rPr>
        <w:t xml:space="preserve">szkodzoną lub nieczytelną tablicę </w:t>
      </w:r>
      <w:r>
        <w:rPr>
          <w:iCs/>
        </w:rPr>
        <w:t>B</w:t>
      </w:r>
      <w:r w:rsidRPr="006701DE">
        <w:rPr>
          <w:iCs/>
        </w:rPr>
        <w:t>eneficjent ma obowiązek wymienić lub odnowić na własny koszt</w:t>
      </w:r>
      <w:bookmarkEnd w:id="1"/>
      <w:r w:rsidRPr="006701DE">
        <w:rPr>
          <w:iCs/>
        </w:rPr>
        <w:t>.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 xml:space="preserve">Beneficjent wyraża zgodę na rozpowszechnianie przez  Ministerstwo Rodziny i Polityki Społecznej oraz Wojewodę Małopolskiego, w dowolnej formie, na stronie internetowej, </w:t>
      </w:r>
      <w:r w:rsidR="00057F05">
        <w:rPr>
          <w:iCs/>
        </w:rPr>
        <w:br/>
      </w:r>
      <w:r w:rsidRPr="002A7BC5">
        <w:rPr>
          <w:iCs/>
        </w:rPr>
        <w:t xml:space="preserve">w mediach społecznościowych, w prasie, radiu, telewizji, </w:t>
      </w:r>
      <w:proofErr w:type="spellStart"/>
      <w:r w:rsidRPr="002A7BC5">
        <w:rPr>
          <w:iCs/>
        </w:rPr>
        <w:t>internecie</w:t>
      </w:r>
      <w:proofErr w:type="spellEnd"/>
      <w:r w:rsidRPr="002A7BC5">
        <w:rPr>
          <w:iCs/>
        </w:rPr>
        <w:t xml:space="preserve"> oraz innych publikacjach, nazwy oraz adresu beneficjenta, przedmiotu i celu, na który przyznano środki, zdjęć, informacji o wysokości przyznanych środków oraz informacji o złożeniu lub niezłożeniu sprawozdania z wykonania zadania.</w:t>
      </w:r>
    </w:p>
    <w:p w:rsidR="00E244AB" w:rsidRPr="002A7BC5" w:rsidRDefault="00E244AB" w:rsidP="00E244AB">
      <w:pPr>
        <w:numPr>
          <w:ilvl w:val="0"/>
          <w:numId w:val="1"/>
        </w:numPr>
        <w:ind w:left="426" w:hanging="426"/>
        <w:contextualSpacing/>
        <w:jc w:val="both"/>
        <w:rPr>
          <w:iCs/>
        </w:rPr>
      </w:pPr>
      <w:r w:rsidRPr="002A7BC5">
        <w:rPr>
          <w:iCs/>
        </w:rPr>
        <w:t xml:space="preserve">Beneficjent ma obowiązek bieżącego informowania Wojewody, jednak nie później niż </w:t>
      </w:r>
      <w:r>
        <w:rPr>
          <w:iCs/>
        </w:rPr>
        <w:br/>
      </w:r>
      <w:r w:rsidRPr="002A7BC5">
        <w:rPr>
          <w:iCs/>
        </w:rPr>
        <w:t>w terminie 14 dni od daty zaistnienia zmian, w szczególności o:</w:t>
      </w:r>
    </w:p>
    <w:p w:rsidR="00E244AB" w:rsidRDefault="00E244AB" w:rsidP="00E244AB">
      <w:pPr>
        <w:numPr>
          <w:ilvl w:val="1"/>
          <w:numId w:val="1"/>
        </w:numPr>
        <w:ind w:left="851" w:hanging="426"/>
        <w:contextualSpacing/>
        <w:jc w:val="both"/>
        <w:rPr>
          <w:iCs/>
        </w:rPr>
      </w:pPr>
      <w:r w:rsidRPr="002A7BC5">
        <w:rPr>
          <w:iCs/>
        </w:rPr>
        <w:t>zmianie adresu siedziby oraz numerów telefonów osób upoważnionych do kontaktu,</w:t>
      </w:r>
    </w:p>
    <w:p w:rsidR="00E244AB" w:rsidRDefault="00E244AB" w:rsidP="00E244AB">
      <w:pPr>
        <w:numPr>
          <w:ilvl w:val="1"/>
          <w:numId w:val="1"/>
        </w:numPr>
        <w:ind w:left="851" w:hanging="426"/>
        <w:contextualSpacing/>
        <w:jc w:val="both"/>
        <w:rPr>
          <w:iCs/>
        </w:rPr>
      </w:pPr>
      <w:r w:rsidRPr="002A7BC5">
        <w:rPr>
          <w:iCs/>
        </w:rPr>
        <w:t>nazwy beneficjenta, nazwy instytucji opieki,</w:t>
      </w:r>
    </w:p>
    <w:p w:rsidR="00E244AB" w:rsidRDefault="00E244AB" w:rsidP="00E244AB">
      <w:pPr>
        <w:numPr>
          <w:ilvl w:val="1"/>
          <w:numId w:val="1"/>
        </w:numPr>
        <w:ind w:left="851" w:hanging="426"/>
        <w:contextualSpacing/>
        <w:jc w:val="both"/>
        <w:rPr>
          <w:iCs/>
        </w:rPr>
      </w:pPr>
      <w:r w:rsidRPr="002A7BC5">
        <w:rPr>
          <w:iCs/>
        </w:rPr>
        <w:t>zawieszeniu działalności, ogłoszeniu likwidacji lub wszczęciu postępowania upadłościowego.</w:t>
      </w:r>
    </w:p>
    <w:p w:rsidR="00D707FA" w:rsidRPr="00D707FA" w:rsidRDefault="00D707FA" w:rsidP="00D707FA">
      <w:pPr>
        <w:pStyle w:val="Akapitzlist"/>
        <w:numPr>
          <w:ilvl w:val="0"/>
          <w:numId w:val="1"/>
        </w:numPr>
        <w:jc w:val="both"/>
        <w:rPr>
          <w:iCs/>
        </w:rPr>
      </w:pPr>
      <w:r w:rsidRPr="00D707FA">
        <w:rPr>
          <w:iCs/>
        </w:rPr>
        <w:t xml:space="preserve">Beneficjent zobowiązany jest do przekazania Wojewodzie drogą elektroniczną przez </w:t>
      </w:r>
      <w:proofErr w:type="spellStart"/>
      <w:r w:rsidRPr="00D707FA">
        <w:rPr>
          <w:iCs/>
        </w:rPr>
        <w:t>ePuap</w:t>
      </w:r>
      <w:proofErr w:type="spellEnd"/>
      <w:r w:rsidRPr="00D707FA">
        <w:rPr>
          <w:iCs/>
        </w:rPr>
        <w:t>, w terminie 3 dni roboczych od uzyskania wpisu do rejestru żłobków i klubów dziecięcych lub wykazu dziennych opiekunów, a jeśli tego wpisu nie uzyskał na ostatni dzień roku kalendarzowego, w terminie złożenia rozliczenia końcowego:</w:t>
      </w:r>
    </w:p>
    <w:p w:rsidR="00D707FA" w:rsidRPr="00D707FA" w:rsidRDefault="00D707FA" w:rsidP="00D707FA">
      <w:pPr>
        <w:numPr>
          <w:ilvl w:val="0"/>
          <w:numId w:val="4"/>
        </w:numPr>
        <w:contextualSpacing/>
        <w:jc w:val="both"/>
        <w:rPr>
          <w:iCs/>
        </w:rPr>
      </w:pPr>
      <w:r w:rsidRPr="00D707FA">
        <w:rPr>
          <w:iCs/>
        </w:rPr>
        <w:t>co najmniej 5 zdjęć lokalu, w którym będzie prowadzony żłobek lub klub dziecięcy, albo w którym opiekę będzie sprawował dzienny opiekun, na którego urządzenie Beneficjent otrzymał dofinansowanie w ramach programu,</w:t>
      </w:r>
    </w:p>
    <w:p w:rsidR="00D707FA" w:rsidRPr="00D707FA" w:rsidRDefault="00D707FA" w:rsidP="00D707FA">
      <w:pPr>
        <w:numPr>
          <w:ilvl w:val="0"/>
          <w:numId w:val="4"/>
        </w:numPr>
        <w:contextualSpacing/>
        <w:jc w:val="both"/>
        <w:rPr>
          <w:iCs/>
        </w:rPr>
      </w:pPr>
      <w:r w:rsidRPr="00D707FA">
        <w:rPr>
          <w:iCs/>
        </w:rPr>
        <w:t xml:space="preserve">jeżeli dofinansowanie obejmowało roboty budowalne związane z budową nowego budynku, roboty budowlane związane z odbudową, rozbudową, nadbudową lub przebudową budynku, albo jeżeli dofinansowanie obejmowało prace na zewnątrz budynku (np. odświeżenie elewacji budynku, urządzenie placu zabaw itp.) także co najmniej 5 zdjęć przedstawiających budynek oraz jego otoczenie (np. plac zabaw, ogród); </w:t>
      </w:r>
    </w:p>
    <w:p w:rsidR="00D707FA" w:rsidRPr="00D707FA" w:rsidRDefault="00D707FA" w:rsidP="00D707FA">
      <w:pPr>
        <w:numPr>
          <w:ilvl w:val="0"/>
          <w:numId w:val="4"/>
        </w:numPr>
        <w:contextualSpacing/>
        <w:jc w:val="both"/>
        <w:rPr>
          <w:iCs/>
        </w:rPr>
      </w:pPr>
      <w:r w:rsidRPr="00D707FA">
        <w:rPr>
          <w:iCs/>
        </w:rPr>
        <w:t>5 zdjęć obrazujących lokal/budynek/miejsce na plac zabaw przed rozpoczęciem realizacji inwestycji lub w jej trakcie,</w:t>
      </w:r>
    </w:p>
    <w:p w:rsidR="00D707FA" w:rsidRPr="00D707FA" w:rsidRDefault="00D707FA" w:rsidP="00D707FA">
      <w:pPr>
        <w:numPr>
          <w:ilvl w:val="0"/>
          <w:numId w:val="4"/>
        </w:numPr>
        <w:contextualSpacing/>
        <w:jc w:val="both"/>
        <w:rPr>
          <w:iCs/>
        </w:rPr>
      </w:pPr>
      <w:bookmarkStart w:id="2" w:name="_GoBack"/>
      <w:bookmarkEnd w:id="2"/>
      <w:r w:rsidRPr="00D707FA">
        <w:rPr>
          <w:iCs/>
        </w:rPr>
        <w:t>informacji o naborze do instytucji opieki i terminie, w którym do instytucji opieki zaczną uczęszczać dzieci.</w:t>
      </w:r>
    </w:p>
    <w:p w:rsidR="00D707FA" w:rsidRPr="002A7BC5" w:rsidRDefault="00D707FA" w:rsidP="00D707FA">
      <w:pPr>
        <w:contextualSpacing/>
        <w:jc w:val="both"/>
        <w:rPr>
          <w:iCs/>
        </w:rPr>
      </w:pPr>
    </w:p>
    <w:p w:rsidR="00E244AB" w:rsidRPr="00DE0A23" w:rsidRDefault="00E244AB" w:rsidP="00E244AB">
      <w:pPr>
        <w:tabs>
          <w:tab w:val="left" w:pos="426"/>
        </w:tabs>
        <w:jc w:val="both"/>
      </w:pPr>
    </w:p>
    <w:p w:rsidR="007D4399" w:rsidRDefault="007D4399"/>
    <w:sectPr w:rsidR="007D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18B"/>
    <w:multiLevelType w:val="hybridMultilevel"/>
    <w:tmpl w:val="6E52D1FE"/>
    <w:lvl w:ilvl="0" w:tplc="8A0EC0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10A"/>
    <w:multiLevelType w:val="hybridMultilevel"/>
    <w:tmpl w:val="18945020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DA6406"/>
    <w:multiLevelType w:val="hybridMultilevel"/>
    <w:tmpl w:val="63949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26522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9023D"/>
    <w:multiLevelType w:val="hybridMultilevel"/>
    <w:tmpl w:val="CAFCD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036BD"/>
    <w:multiLevelType w:val="hybridMultilevel"/>
    <w:tmpl w:val="7A1CF5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AB"/>
    <w:rsid w:val="00057F05"/>
    <w:rsid w:val="007D4399"/>
    <w:rsid w:val="00B13CBF"/>
    <w:rsid w:val="00B55F5E"/>
    <w:rsid w:val="00D707FA"/>
    <w:rsid w:val="00E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7A34"/>
  <w15:chartTrackingRefBased/>
  <w15:docId w15:val="{B025670F-2EC5-4615-BF43-1D713FC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Chytrzyńska</dc:creator>
  <cp:keywords/>
  <dc:description/>
  <cp:lastModifiedBy>Marta Chytrzyńska</cp:lastModifiedBy>
  <cp:revision>5</cp:revision>
  <dcterms:created xsi:type="dcterms:W3CDTF">2021-06-24T09:12:00Z</dcterms:created>
  <dcterms:modified xsi:type="dcterms:W3CDTF">2021-06-24T09:43:00Z</dcterms:modified>
</cp:coreProperties>
</file>